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A" w:rsidRPr="00116330" w:rsidRDefault="00BD2F2A" w:rsidP="0093406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16330">
        <w:rPr>
          <w:rFonts w:ascii="Times New Roman" w:hAnsi="Times New Roman" w:cs="Times New Roman"/>
          <w:sz w:val="20"/>
          <w:szCs w:val="20"/>
          <w:u w:val="single"/>
        </w:rPr>
        <w:t xml:space="preserve">Załącznik nr 1 do uchwały nr </w:t>
      </w:r>
      <w:r w:rsidR="0093406F" w:rsidRPr="00116330">
        <w:rPr>
          <w:rFonts w:ascii="Times New Roman" w:hAnsi="Times New Roman" w:cs="Times New Roman"/>
          <w:sz w:val="20"/>
          <w:szCs w:val="20"/>
          <w:u w:val="single"/>
        </w:rPr>
        <w:t>1/83</w:t>
      </w:r>
      <w:r w:rsidRPr="00116330">
        <w:rPr>
          <w:rFonts w:ascii="Times New Roman" w:hAnsi="Times New Roman" w:cs="Times New Roman"/>
          <w:sz w:val="20"/>
          <w:szCs w:val="20"/>
          <w:u w:val="single"/>
        </w:rPr>
        <w:t xml:space="preserve"> Senatu Wyższej Szkoły Handlowej w Radomiu</w:t>
      </w:r>
    </w:p>
    <w:p w:rsidR="00BD2F2A" w:rsidRPr="00116330" w:rsidRDefault="0093406F" w:rsidP="0093406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16330">
        <w:rPr>
          <w:rFonts w:ascii="Times New Roman" w:hAnsi="Times New Roman" w:cs="Times New Roman"/>
          <w:sz w:val="20"/>
          <w:szCs w:val="20"/>
          <w:u w:val="single"/>
        </w:rPr>
        <w:t>z  dnia</w:t>
      </w:r>
      <w:proofErr w:type="gramEnd"/>
      <w:r w:rsidRPr="00116330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="00BD2F2A" w:rsidRPr="0011633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16330">
        <w:rPr>
          <w:rFonts w:ascii="Times New Roman" w:hAnsi="Times New Roman" w:cs="Times New Roman"/>
          <w:sz w:val="20"/>
          <w:szCs w:val="20"/>
          <w:u w:val="single"/>
        </w:rPr>
        <w:t>września</w:t>
      </w:r>
      <w:r w:rsidR="00BD2F2A" w:rsidRPr="00116330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Pr="00116330">
        <w:rPr>
          <w:rFonts w:ascii="Times New Roman" w:hAnsi="Times New Roman" w:cs="Times New Roman"/>
          <w:sz w:val="20"/>
          <w:szCs w:val="20"/>
          <w:u w:val="single"/>
        </w:rPr>
        <w:t xml:space="preserve">9 </w:t>
      </w:r>
      <w:r w:rsidR="00BD2F2A" w:rsidRPr="00116330">
        <w:rPr>
          <w:rFonts w:ascii="Times New Roman" w:hAnsi="Times New Roman" w:cs="Times New Roman"/>
          <w:sz w:val="20"/>
          <w:szCs w:val="20"/>
          <w:u w:val="single"/>
        </w:rPr>
        <w:t xml:space="preserve">r.   </w:t>
      </w:r>
    </w:p>
    <w:p w:rsidR="00BD2F2A" w:rsidRDefault="00BD2F2A" w:rsidP="00BD2F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2F2A" w:rsidRDefault="00BD2F2A" w:rsidP="007D63F5">
      <w:pPr>
        <w:pStyle w:val="NormalnyWeb"/>
        <w:spacing w:after="0" w:afterAutospacing="0"/>
        <w:jc w:val="center"/>
      </w:pPr>
      <w:r>
        <w:t xml:space="preserve">EFEKTY UCZENIA SIĘ DLA KIERUNKU STUDIÓW                                          </w:t>
      </w:r>
    </w:p>
    <w:p w:rsidR="00BD2F2A" w:rsidRDefault="00BD2F2A" w:rsidP="007D63F5">
      <w:pPr>
        <w:pStyle w:val="NormalnyWeb"/>
        <w:spacing w:after="0" w:afterAutospacing="0"/>
        <w:jc w:val="center"/>
        <w:rPr>
          <w:b/>
        </w:rPr>
      </w:pPr>
      <w:r>
        <w:rPr>
          <w:b/>
          <w:iCs/>
        </w:rPr>
        <w:t xml:space="preserve">PEDAGOGIKA PRZEDSZKOLNA I </w:t>
      </w:r>
      <w:proofErr w:type="gramStart"/>
      <w:r>
        <w:rPr>
          <w:b/>
          <w:iCs/>
        </w:rPr>
        <w:t xml:space="preserve">WCZESNOSZKOLNA </w:t>
      </w:r>
      <w:r>
        <w:rPr>
          <w:b/>
        </w:rPr>
        <w:t xml:space="preserve"> JEDNOLITE</w:t>
      </w:r>
      <w:proofErr w:type="gramEnd"/>
      <w:r>
        <w:rPr>
          <w:b/>
        </w:rPr>
        <w:t xml:space="preserve"> STUDIA MAGIDTERSKIE </w:t>
      </w:r>
    </w:p>
    <w:p w:rsidR="00BD2F2A" w:rsidRDefault="00BD2F2A" w:rsidP="007D63F5">
      <w:pPr>
        <w:pStyle w:val="NormalnyWeb"/>
        <w:spacing w:after="0" w:afterAutospacing="0"/>
        <w:jc w:val="center"/>
      </w:pPr>
      <w:r>
        <w:t xml:space="preserve">PROFIL </w:t>
      </w:r>
      <w:proofErr w:type="gramStart"/>
      <w:r>
        <w:t>PRAKTYCZNY  W</w:t>
      </w:r>
      <w:proofErr w:type="gramEnd"/>
      <w:r>
        <w:t xml:space="preserve"> WYŻSZEJ SZKOLE HANDLOWEJ W RADOMIU                 </w:t>
      </w:r>
    </w:p>
    <w:p w:rsidR="00BD2F2A" w:rsidRDefault="00BD2F2A" w:rsidP="007D63F5">
      <w:pPr>
        <w:pStyle w:val="NormalnyWeb"/>
        <w:spacing w:after="0" w:afterAutospacing="0"/>
        <w:jc w:val="center"/>
      </w:pPr>
      <w:r>
        <w:t>(studia stacjonarne i niestacjonarne)</w:t>
      </w:r>
    </w:p>
    <w:p w:rsidR="00BD2F2A" w:rsidRDefault="00BD2F2A" w:rsidP="00BD2F2A">
      <w:pPr>
        <w:pStyle w:val="NormalnyWeb"/>
        <w:jc w:val="both"/>
      </w:pPr>
    </w:p>
    <w:p w:rsidR="007D63F5" w:rsidRDefault="007D63F5" w:rsidP="007D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Przyporządkowanie efektów uczenia się do dziedzin i dyscyplin nauki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3F5" w:rsidRDefault="007D63F5" w:rsidP="007D6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Dziedzina nauk społecznych</w:t>
      </w:r>
    </w:p>
    <w:p w:rsidR="007D63F5" w:rsidRDefault="007D63F5" w:rsidP="007D63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7D63F5" w:rsidRDefault="000573C6" w:rsidP="007D63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="007D63F5">
        <w:rPr>
          <w:rFonts w:ascii="Times New Roman" w:hAnsi="Times New Roman" w:cs="Times New Roman"/>
          <w:iCs/>
          <w:sz w:val="24"/>
          <w:szCs w:val="24"/>
        </w:rPr>
        <w:t>edagogika</w:t>
      </w:r>
      <w:r>
        <w:rPr>
          <w:rFonts w:ascii="Times New Roman" w:hAnsi="Times New Roman" w:cs="Times New Roman"/>
          <w:iCs/>
          <w:sz w:val="24"/>
          <w:szCs w:val="24"/>
        </w:rPr>
        <w:t xml:space="preserve">  (wiodąca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                                    60% </w:t>
      </w:r>
    </w:p>
    <w:p w:rsidR="007D63F5" w:rsidRDefault="007D63F5" w:rsidP="007D63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psychologia</w:t>
      </w:r>
      <w:r w:rsidR="000573C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proofErr w:type="gramEnd"/>
      <w:r w:rsidR="000573C6">
        <w:rPr>
          <w:rFonts w:ascii="Times New Roman" w:hAnsi="Times New Roman" w:cs="Times New Roman"/>
          <w:iCs/>
          <w:sz w:val="24"/>
          <w:szCs w:val="24"/>
        </w:rPr>
        <w:t xml:space="preserve">    25%</w:t>
      </w:r>
    </w:p>
    <w:p w:rsidR="000573C6" w:rsidRDefault="000573C6" w:rsidP="007D63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nauki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 komunikacji społecznej i mediach       5%</w:t>
      </w:r>
    </w:p>
    <w:p w:rsidR="000573C6" w:rsidRDefault="000573C6" w:rsidP="000573C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73C6" w:rsidRDefault="000573C6" w:rsidP="00057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Dziedzina nauk </w:t>
      </w:r>
      <w:r>
        <w:rPr>
          <w:rFonts w:ascii="Times New Roman" w:hAnsi="Times New Roman" w:cs="Times New Roman"/>
          <w:sz w:val="24"/>
          <w:szCs w:val="24"/>
          <w:u w:val="single"/>
        </w:rPr>
        <w:t>humanistycznych</w:t>
      </w:r>
    </w:p>
    <w:p w:rsidR="000573C6" w:rsidRDefault="000573C6" w:rsidP="00057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Dyscypliny naukowe:</w:t>
      </w:r>
    </w:p>
    <w:p w:rsidR="000573C6" w:rsidRDefault="000573C6" w:rsidP="000573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filozofia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% </w:t>
      </w:r>
    </w:p>
    <w:p w:rsidR="007D63F5" w:rsidRDefault="000573C6" w:rsidP="007D63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historia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Cs/>
          <w:sz w:val="24"/>
          <w:szCs w:val="24"/>
        </w:rPr>
        <w:t>5%</w:t>
      </w:r>
    </w:p>
    <w:p w:rsidR="000573C6" w:rsidRDefault="000573C6" w:rsidP="000573C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73C6" w:rsidRDefault="000573C6" w:rsidP="000573C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73C6" w:rsidRPr="000573C6" w:rsidRDefault="000573C6" w:rsidP="000573C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7D63F5" w:rsidRDefault="007D63F5" w:rsidP="007D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7D63F5" w:rsidRDefault="007D63F5" w:rsidP="007D63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20 września 2018 r. w sprawie dziedzin nauki i dyscyplin naukowych oraz dyscyplin artystycznych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r. poz. 1818); </w:t>
      </w:r>
    </w:p>
    <w:p w:rsidR="007D63F5" w:rsidRDefault="007D63F5" w:rsidP="007D63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r poz. 2218);</w:t>
      </w:r>
    </w:p>
    <w:p w:rsidR="007D63F5" w:rsidRDefault="007D63F5" w:rsidP="007D63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roku w sprawie studiów.</w:t>
      </w:r>
    </w:p>
    <w:p w:rsidR="003B5963" w:rsidRPr="003B5963" w:rsidRDefault="003B5963" w:rsidP="003B59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933"/>
        <w:gridCol w:w="1840"/>
        <w:gridCol w:w="2268"/>
      </w:tblGrid>
      <w:tr w:rsidR="003B5963" w:rsidRPr="003B5963" w:rsidTr="0093406F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uniwersalnych charakterystyk PRK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poziom </w:t>
            </w:r>
            <w:r w:rsidR="00BD2F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charakterystyki drugiego stopnia PRK dla właściwego poziomu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poziom </w:t>
            </w:r>
            <w:r w:rsidR="00BD2F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5963" w:rsidRPr="003B5963" w:rsidTr="0093406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5963" w:rsidRPr="003B5963" w:rsidTr="0093406F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WIEDZA: ABSOLWENT ZNA I ROZUMIE</w:t>
            </w: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zaawansowanym </w:t>
            </w:r>
            <w:proofErr w:type="gramStart"/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stopniu: :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filozofię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wychowania i aksjologii pedagogicznej oraz potrafi je odnieść do osobowego, integralnego rozwoju dziecka lub ucznia;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klasyczne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współczesne teorie rozwoju człowieka, wychowania, uczenia się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nauczania lub kształcenia oraz ich wartości aplikacyjne, a także potrafi je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krytycznie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oceniać i twórczo z nich korzystać;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współczesne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interdyscyplinarne badania nad dzieciństwem (</w:t>
            </w:r>
            <w:proofErr w:type="spell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Childhood</w:t>
            </w:r>
            <w:proofErr w:type="spell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zagadnienia dobrostanu dziecka;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środowiska wychowawcze, ich specyfiki i procesy w nich zachodzące;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strukturę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funkcje systemu oświaty oraz alternatywnych form edukacji: podstawy,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organizację oraz funkcjonowanie instytucji edukacyjnych, wychowawczych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opiekuńczych;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zagadnienie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edukacji włączającej, a także sposoby realizacji zasady inkluzji;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zagadnienie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edukacji międzykulturowej;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dziecka i osoby z niepełnosprawnością, sposoby ich egzekwowania oraz</w:t>
            </w:r>
          </w:p>
          <w:p w:rsidR="003B5963" w:rsidRPr="003B5963" w:rsidRDefault="003B59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propagowania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 środowisku zarówno przedszkolnym oraz szkolnym, jak i</w:t>
            </w:r>
          </w:p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pozaprzedszkolnym</w:t>
            </w:r>
            <w:proofErr w:type="spellEnd"/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oraz pozaszkolnym;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i higieny pracy w instytucjach edukacyjnych,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opiekuńczych, ze szczególnym uwzględnieniem przedszkola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zasady udzielania pierwszej pomocy i odpowiedzialności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prawnej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opiekuna;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metodykę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wykonywania zadań – normy, procedury i dobre praktyki stosowane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wychowaniu przedszkolnym i edukacji wczesnoszkolnej;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możliwości celowego oraz różnorodnego wykorzystania zabawy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procesie wychowywania i kształcenia dzieci;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rolę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innowacji pedagogicznych w obszarze wychowania przedszkolnego i edukacji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wczesnoszkolnej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inspirujących do planowania i organizacji własnej pracy;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zróżnicowane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potrzeby rozwojowe i edukacyjne dzieci lub uczniów w okresie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przedszkolnym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i młodszym wieku szkolnym, wynikające z opóźnień, zaburzeń lub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przyspieszenia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rozwoju, oraz uwarunkowane wpływem czynników środowiskowych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sposoby dostosowywania do nich zadań rozwojowych i edukacyjnych;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projektowanie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i prowadzenie działań diagnostycznych uwzględniających specyfikę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funkcjonowania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dzieci w wieku przedszkolnym i młodszym wieku szkolnym oraz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ich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zróżnicowane potrzeby edukacyjne, w tym zakres i jakość wsparcia społecznego;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różne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rodzaje i funkcje oceniania;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rolę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nauczyciela lub wychowawcy w modelowaniu postaw i zachowań dzieci lub</w:t>
            </w:r>
          </w:p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uczniów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spacing w:line="25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procesy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komunikacji społecznej oraz ich prawidłowości i zakłócenia;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dysfunkcje aparatu mowy, słuchu i wzroku oraz prawidłowe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nawyki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posługiwania się nimi;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K_W19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metodologię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badań naukowych stosowanych w dziedzinie nauk społecznych;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K_W20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założenia metodologiczne oraz zasady i normy etyczne projektowania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realizacji badań naukowych w zakresie pedagogiki przedszkolnej, szkolnej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alternatywnej;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K_W21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ochrony własności intelektualnej i prawa autorskiego.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UMIEJĘTNOŚCI: ABSOLWENT POTRAFI: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obserwować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sytuacje i zdarzenia pedagogiczne, analizować je z wykorzystaniem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pedagogiczno-psychologicznej oraz proponować rozwiązania problemów;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rozpoznawać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potrzeby, możliwości i uzdolnienia dzieci lub uczniów oraz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projektować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prowadzić działania pedagogiczne, a także planować, realizować 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oceniać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spersonalizowane programy kształcenia i wychowania;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wykorzystywać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 codziennej praktyce edukacyjnej różnorodne sposoby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organizowania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środowiska uczenia się i nauczania, z uwzględnieniem specyficznych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możliwości poszczególnych dzieci lub uczniów oraz grupy;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dobierać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tworzyć, testować i modyfikować materiały, środki oraz metody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adekwatnie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do celów wychowania i kształcenia;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skutecznie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wykorzystywać technologię informacyjno-komunikacyjną w realizacji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dydaktycznych;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K_U06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identyfikować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rozbudzać zainteresowania dzieci lub uczniów oraz odpowiednio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dostosowywać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sposoby i treści kształcenia;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widowControl w:val="0"/>
              <w:tabs>
                <w:tab w:val="left" w:pos="1085"/>
              </w:tabs>
              <w:spacing w:line="256" w:lineRule="auto"/>
              <w:ind w:right="40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rozwijać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kompetencje kluczowe dzieci lub uczniów, w szczególności kreatywność,</w:t>
            </w:r>
          </w:p>
          <w:p w:rsidR="003B5963" w:rsidRPr="003B5963" w:rsidRDefault="003B5963">
            <w:pPr>
              <w:widowControl w:val="0"/>
              <w:tabs>
                <w:tab w:val="left" w:pos="1085"/>
              </w:tabs>
              <w:spacing w:line="256" w:lineRule="auto"/>
              <w:ind w:right="40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krytyczną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refleksję i umiejętność samodzielnego oraz zespołowego rozwiązywania</w:t>
            </w:r>
          </w:p>
          <w:p w:rsidR="003B5963" w:rsidRPr="003B5963" w:rsidRDefault="003B5963">
            <w:pPr>
              <w:widowControl w:val="0"/>
              <w:tabs>
                <w:tab w:val="left" w:pos="1085"/>
              </w:tabs>
              <w:spacing w:line="256" w:lineRule="auto"/>
              <w:ind w:right="40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problemów</w:t>
            </w:r>
            <w:proofErr w:type="gramEnd"/>
            <w:r w:rsidRPr="003B5963">
              <w:rPr>
                <w:rFonts w:ascii="Times New Roman" w:eastAsia="Palatino Linotype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skutecznie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animować i monitorować realizację zespołowych działań edukacyjnych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lub uczniów, z wykorzystywaniem różnych rodzajów zabaw;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identyfikować spontaniczne zachowania dzieci lub </w:t>
            </w: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uczniów jako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sytuacje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wychowawczo-dydaktyczne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wykorzystywać je w procesie edukacji oraz realizacji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celów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terapeutycznych;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tworzyć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sytuacje wychowawczo-dydaktyczne motywujące dzieci lub uczniów do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nauki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pracy nad sobą, analizować ich skuteczność oraz modyfikować działania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celu uzyskania pożądanych efektów wychowania i kształcenia;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wykorzystywać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proces oceniania i udzielania informacji zwrotnych do stymulowania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lub uczniów w ich pracy nad własnym rozwojem;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efektywnie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pracować w środowiskach zróżnicowanych pod względem kulturowym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z dziećmi z doświadczeniem migracyjnym, w tym z dziećmi, dla których język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jest drugim językiem, wykorzystując kompetencje międzykulturowe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glottodydaktyczne;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racjonalnie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zgodnie z zasadami techniki pracy umysłowej gospodarować czasem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oraz odpowiedzialnie organizować pracę pozaszkolną dziecka lub ucznia,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poszanowaniem jego prawa do odpoczynku;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 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skutecznie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wykorzystywać w pracy z dzieckiem lub uczniem informacje uzyskane na</w:t>
            </w:r>
          </w:p>
          <w:p w:rsidR="003B5963" w:rsidRPr="003B5963" w:rsidRDefault="003B59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temat od specjalistów, w tym psychologa, logopedy, pedagoga, lekarza, i</w:t>
            </w:r>
          </w:p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lub opiekunów dziecka lub ucznia;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 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poprawnie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posługiwać się językiem polskim oraz wykazywać troskę o kulturę i etykę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wypowiedzi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własnej, dzieci lub uczniów;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posługiwać</w:t>
            </w:r>
            <w:proofErr w:type="gramEnd"/>
            <w:r w:rsidRPr="003B5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aparatem mowy zgodnie z zasadami emisji głosu;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udzielać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 UW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K_U18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rozróżniać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orientacje metodologiczne w badaniach naukowych, formułować cele</w:t>
            </w:r>
          </w:p>
          <w:p w:rsidR="003B5963" w:rsidRPr="003B5963" w:rsidRDefault="003B59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problemy badawcze, stosować dobór adekwatnych metod i technik, konstruować</w:t>
            </w:r>
          </w:p>
          <w:p w:rsidR="003B5963" w:rsidRPr="003B5963" w:rsidRDefault="003B59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badawcze, opracowywać, prezentować i interpretować wyniki badań,</w:t>
            </w:r>
          </w:p>
          <w:p w:rsidR="003B5963" w:rsidRPr="003B5963" w:rsidRDefault="003B59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wyciągać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wnioski, wskazywać kierunki dalszych badań w obrębie pedagogiki</w:t>
            </w:r>
          </w:p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przedszkolnej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wczesnoszkolnej;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P7S_UW P7S_UU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K_U19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współpracować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z członkami zespołów badawczych na każdym etapie projektowania</w:t>
            </w:r>
          </w:p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realizacji badań naukowych.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</w:tc>
      </w:tr>
      <w:tr w:rsidR="003B5963" w:rsidRPr="003B5963" w:rsidTr="0093406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SPOŁECZNE: ABSOLWENT JEST GOTÓW DO: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posługiwania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się uniwersalnymi zasadami i normami etycznymi w działalności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kierując się szacunkiem dla każdego człowieka;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formowania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właściwych zachowań i postaw dzieci lub uczniów, w tym wobec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sztuki;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budowania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relacji opartej na wzajemnym zaufaniu między wszystkimi podmiotami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wychowania i kształcenia, w tym rodzicami lub opiekunami dziecka lub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oraz włączania ich w działania sprzyjające efektywności edukacyjnej;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 zespole, pełnienia w nim różnych ról oraz współpracy z nauczycielami,</w:t>
            </w:r>
          </w:p>
          <w:p w:rsidR="003B5963" w:rsidRPr="003B5963" w:rsidRDefault="003B59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pedagogami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, specjalistami, rodzicami lub opiekunami dzieci lub uczniów i innymi</w:t>
            </w:r>
          </w:p>
          <w:p w:rsidR="003B5963" w:rsidRPr="003B5963" w:rsidRDefault="003B596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członkami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społeczności przedszkolnej, szkolnej i lokalnej;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porozumiewania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się z osobami pochodzącymi z różnych środowisk i o różnej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kondycji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emocjonalnej, dialogowego rozwiązywania konfliktów oraz tworzenia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dobrej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atmosfery dla komunikacji w grupie przedszkolnej i klasie szkolnej oraz poza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rozpoznawania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specyfiki środowiska lokalnego i regionalnego oraz ich wpływu na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dzieci lub uczniów, a także podejmowania współpracy na rzecz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dzieci lub uczniów i tych środowisk;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3B5963" w:rsidRPr="003B5963" w:rsidTr="009340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projektowania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i wdrażania działań mających na celu edukację aksjologiczną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wychowanie do wartości – wprowadzanie dzieci lub uczniów w świat wartości;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  <w:tr w:rsidR="003B5963" w:rsidRPr="003B5963" w:rsidTr="0093406F">
        <w:trPr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K_K08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projektowania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działań zmierzających do rozwoju przedszkola lub szkoły oraz</w:t>
            </w:r>
          </w:p>
          <w:p w:rsidR="003B5963" w:rsidRPr="003B5963" w:rsidRDefault="003B59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stymulowania </w:t>
            </w:r>
            <w:proofErr w:type="gramStart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poprawy jakości</w:t>
            </w:r>
            <w:proofErr w:type="gramEnd"/>
            <w:r w:rsidRPr="003B5963">
              <w:rPr>
                <w:rFonts w:ascii="Times New Roman" w:hAnsi="Times New Roman" w:cs="Times New Roman"/>
                <w:sz w:val="24"/>
                <w:szCs w:val="24"/>
              </w:rPr>
              <w:t xml:space="preserve"> pracy tych instytucji.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3" w:rsidRPr="003B5963" w:rsidRDefault="003B596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963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</w:tc>
      </w:tr>
    </w:tbl>
    <w:p w:rsidR="00D95C23" w:rsidRPr="003B5963" w:rsidRDefault="00D95C23">
      <w:pPr>
        <w:rPr>
          <w:rFonts w:ascii="Times New Roman" w:hAnsi="Times New Roman" w:cs="Times New Roman"/>
          <w:sz w:val="24"/>
          <w:szCs w:val="24"/>
        </w:rPr>
      </w:pPr>
    </w:p>
    <w:sectPr w:rsidR="00D95C23" w:rsidRPr="003B5963" w:rsidSect="0093406F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34C77"/>
    <w:multiLevelType w:val="hybridMultilevel"/>
    <w:tmpl w:val="8E0C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963"/>
    <w:rsid w:val="000573C6"/>
    <w:rsid w:val="00116330"/>
    <w:rsid w:val="003B5963"/>
    <w:rsid w:val="007D63F5"/>
    <w:rsid w:val="0093406F"/>
    <w:rsid w:val="00BD2F2A"/>
    <w:rsid w:val="00D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3100-2C1E-4ED6-B287-81C40F5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D2F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A_GOLEBIOWSKI</dc:creator>
  <cp:keywords/>
  <dc:description/>
  <cp:lastModifiedBy>B_Białkowska</cp:lastModifiedBy>
  <cp:revision>8</cp:revision>
  <cp:lastPrinted>2023-01-24T13:48:00Z</cp:lastPrinted>
  <dcterms:created xsi:type="dcterms:W3CDTF">2020-02-15T18:07:00Z</dcterms:created>
  <dcterms:modified xsi:type="dcterms:W3CDTF">2023-01-26T13:33:00Z</dcterms:modified>
</cp:coreProperties>
</file>